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1C44" w14:textId="0DC92CC0" w:rsidR="009227DE" w:rsidRPr="009227DE" w:rsidRDefault="009227DE" w:rsidP="009227DE">
      <w:pPr>
        <w:spacing w:line="276" w:lineRule="auto"/>
        <w:ind w:right="560"/>
        <w:rPr>
          <w:rFonts w:ascii="Impact Label" w:hAnsi="Impact Label"/>
          <w:sz w:val="144"/>
          <w:szCs w:val="144"/>
        </w:rPr>
      </w:pPr>
      <w:r w:rsidRPr="009227DE">
        <w:rPr>
          <w:rFonts w:ascii="Impact Label" w:hAnsi="Impact Label"/>
          <w:sz w:val="144"/>
          <w:szCs w:val="144"/>
        </w:rPr>
        <w:t>BU21</w:t>
      </w:r>
    </w:p>
    <w:p w14:paraId="03F82523" w14:textId="4A7AB6EF" w:rsidR="009227DE" w:rsidRDefault="009227DE" w:rsidP="0011459E">
      <w:pPr>
        <w:ind w:right="560"/>
      </w:pPr>
      <w:r>
        <w:t>di STUART SLADE</w:t>
      </w:r>
    </w:p>
    <w:p w14:paraId="1120FE27" w14:textId="27A868C1" w:rsidR="009227DE" w:rsidRDefault="009227DE" w:rsidP="0011459E">
      <w:pPr>
        <w:ind w:right="560"/>
      </w:pPr>
      <w:r>
        <w:t>Traduzione di Marcello Cotugno e Gianluca Ficca</w:t>
      </w:r>
    </w:p>
    <w:p w14:paraId="646920E0" w14:textId="301F1C99" w:rsidR="009227DE" w:rsidRDefault="009227DE" w:rsidP="0011459E">
      <w:pPr>
        <w:ind w:right="560"/>
      </w:pPr>
    </w:p>
    <w:p w14:paraId="14631E33" w14:textId="344D2990" w:rsidR="009227DE" w:rsidRPr="00121352" w:rsidRDefault="00121352" w:rsidP="0011459E">
      <w:pPr>
        <w:ind w:right="560"/>
        <w:rPr>
          <w:b/>
          <w:bCs/>
        </w:rPr>
      </w:pPr>
      <w:r w:rsidRPr="00121352">
        <w:rPr>
          <w:b/>
          <w:bCs/>
        </w:rPr>
        <w:t>Brevi note</w:t>
      </w:r>
    </w:p>
    <w:p w14:paraId="6A4BDFBB" w14:textId="63B2C38D" w:rsidR="008C0285" w:rsidRPr="004A58DB" w:rsidRDefault="008C0285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  <w:r w:rsidRPr="004A58DB">
        <w:rPr>
          <w:rFonts w:eastAsia="Times New Roman" w:cstheme="minorHAnsi"/>
          <w:color w:val="212121"/>
          <w:lang w:eastAsia="it-IT"/>
        </w:rPr>
        <w:t xml:space="preserve">Come reagiremo ad un futuro attacco terroristico? Quale impatto avrebbe sulle nostre vite e </w:t>
      </w:r>
      <w:r>
        <w:rPr>
          <w:rFonts w:eastAsia="Times New Roman" w:cstheme="minorHAnsi"/>
          <w:color w:val="212121"/>
          <w:lang w:eastAsia="it-IT"/>
        </w:rPr>
        <w:t xml:space="preserve">sulle nostre </w:t>
      </w:r>
      <w:r w:rsidRPr="004A58DB">
        <w:rPr>
          <w:rFonts w:eastAsia="Times New Roman" w:cstheme="minorHAnsi"/>
          <w:color w:val="212121"/>
          <w:lang w:eastAsia="it-IT"/>
        </w:rPr>
        <w:t xml:space="preserve">personalità? Queste sono solo due delle domande sollevate da questo straordinario nuovo </w:t>
      </w:r>
      <w:r w:rsidRPr="005F6C77">
        <w:rPr>
          <w:rFonts w:eastAsia="Times New Roman" w:cstheme="minorHAnsi"/>
          <w:color w:val="212121"/>
          <w:lang w:eastAsia="it-IT"/>
        </w:rPr>
        <w:t>testo</w:t>
      </w:r>
      <w:r w:rsidRPr="004A58DB">
        <w:rPr>
          <w:rFonts w:eastAsia="Times New Roman" w:cstheme="minorHAnsi"/>
          <w:color w:val="212121"/>
          <w:lang w:eastAsia="it-IT"/>
        </w:rPr>
        <w:t xml:space="preserve"> di Stuart </w:t>
      </w:r>
      <w:proofErr w:type="spellStart"/>
      <w:r w:rsidRPr="004A58DB">
        <w:rPr>
          <w:rFonts w:eastAsia="Times New Roman" w:cstheme="minorHAnsi"/>
          <w:color w:val="212121"/>
          <w:lang w:eastAsia="it-IT"/>
        </w:rPr>
        <w:t>Slade</w:t>
      </w:r>
      <w:proofErr w:type="spellEnd"/>
      <w:r w:rsidRPr="004A58DB">
        <w:rPr>
          <w:rFonts w:eastAsia="Times New Roman" w:cstheme="minorHAnsi"/>
          <w:color w:val="212121"/>
          <w:lang w:eastAsia="it-IT"/>
        </w:rPr>
        <w:t xml:space="preserve">, </w:t>
      </w:r>
      <w:r w:rsidRPr="005F6C77">
        <w:rPr>
          <w:rFonts w:eastAsia="Times New Roman" w:cstheme="minorHAnsi"/>
          <w:i/>
          <w:color w:val="212121"/>
          <w:lang w:eastAsia="it-IT"/>
        </w:rPr>
        <w:t>BU21</w:t>
      </w:r>
      <w:r>
        <w:rPr>
          <w:rFonts w:eastAsia="Times New Roman" w:cstheme="minorHAnsi"/>
          <w:color w:val="212121"/>
          <w:lang w:eastAsia="it-IT"/>
        </w:rPr>
        <w:t xml:space="preserve">, </w:t>
      </w:r>
      <w:r w:rsidRPr="004A58DB">
        <w:rPr>
          <w:rFonts w:eastAsia="Times New Roman" w:cstheme="minorHAnsi"/>
          <w:color w:val="212121"/>
          <w:lang w:eastAsia="it-IT"/>
        </w:rPr>
        <w:t xml:space="preserve">che </w:t>
      </w:r>
      <w:r>
        <w:rPr>
          <w:rFonts w:eastAsia="Times New Roman" w:cstheme="minorHAnsi"/>
          <w:color w:val="212121"/>
          <w:lang w:eastAsia="it-IT"/>
        </w:rPr>
        <w:t>è andato in scena a Londra, nei teatri del</w:t>
      </w:r>
      <w:r w:rsidRPr="004A58DB">
        <w:rPr>
          <w:rFonts w:eastAsia="Times New Roman" w:cstheme="minorHAnsi"/>
          <w:color w:val="212121"/>
          <w:lang w:eastAsia="it-IT"/>
        </w:rPr>
        <w:t xml:space="preserve"> West End dopo una acclamata </w:t>
      </w:r>
      <w:r w:rsidRPr="005F6C77">
        <w:rPr>
          <w:rFonts w:eastAsia="Times New Roman" w:cstheme="minorHAnsi"/>
          <w:color w:val="212121"/>
          <w:lang w:eastAsia="it-IT"/>
        </w:rPr>
        <w:t xml:space="preserve">permanenza </w:t>
      </w:r>
      <w:r w:rsidRPr="004A58DB">
        <w:rPr>
          <w:rFonts w:eastAsia="Times New Roman" w:cstheme="minorHAnsi"/>
          <w:color w:val="212121"/>
          <w:lang w:eastAsia="it-IT"/>
        </w:rPr>
        <w:t xml:space="preserve">al teatro </w:t>
      </w:r>
      <w:r>
        <w:rPr>
          <w:rFonts w:eastAsia="Times New Roman" w:cstheme="minorHAnsi"/>
          <w:color w:val="212121"/>
          <w:lang w:eastAsia="it-IT"/>
        </w:rPr>
        <w:t xml:space="preserve">off </w:t>
      </w:r>
      <w:r w:rsidRPr="004A58DB">
        <w:rPr>
          <w:rFonts w:eastAsia="Times New Roman" w:cstheme="minorHAnsi"/>
          <w:color w:val="212121"/>
          <w:lang w:eastAsia="it-IT"/>
        </w:rPr>
        <w:t xml:space="preserve">503. </w:t>
      </w:r>
      <w:r w:rsidRPr="005F6C77">
        <w:rPr>
          <w:rFonts w:eastAsia="Times New Roman" w:cstheme="minorHAnsi"/>
          <w:color w:val="212121"/>
          <w:lang w:eastAsia="it-IT"/>
        </w:rPr>
        <w:t>Questa storia</w:t>
      </w:r>
      <w:r w:rsidRPr="004A58DB">
        <w:rPr>
          <w:rFonts w:eastAsia="Times New Roman" w:cstheme="minorHAnsi"/>
          <w:color w:val="212121"/>
          <w:lang w:eastAsia="it-IT"/>
        </w:rPr>
        <w:t xml:space="preserve"> mette in dubbio anche la nostra complicità </w:t>
      </w:r>
      <w:r>
        <w:rPr>
          <w:rFonts w:eastAsia="Times New Roman" w:cstheme="minorHAnsi"/>
          <w:color w:val="212121"/>
          <w:lang w:eastAsia="it-IT"/>
        </w:rPr>
        <w:t xml:space="preserve">voyeuristica </w:t>
      </w:r>
      <w:r w:rsidRPr="004A58DB">
        <w:rPr>
          <w:rFonts w:eastAsia="Times New Roman" w:cstheme="minorHAnsi"/>
          <w:color w:val="212121"/>
          <w:lang w:eastAsia="it-IT"/>
        </w:rPr>
        <w:t xml:space="preserve">nel cercare </w:t>
      </w:r>
      <w:r>
        <w:rPr>
          <w:rFonts w:eastAsia="Times New Roman" w:cstheme="minorHAnsi"/>
          <w:color w:val="212121"/>
          <w:lang w:eastAsia="it-IT"/>
        </w:rPr>
        <w:t xml:space="preserve">una forma di </w:t>
      </w:r>
      <w:r w:rsidRPr="004A58DB">
        <w:rPr>
          <w:rFonts w:eastAsia="Times New Roman" w:cstheme="minorHAnsi"/>
          <w:color w:val="212121"/>
          <w:lang w:eastAsia="it-IT"/>
        </w:rPr>
        <w:t xml:space="preserve">intrattenimento in storie </w:t>
      </w:r>
      <w:r w:rsidRPr="005F6C77">
        <w:rPr>
          <w:rFonts w:eastAsia="Times New Roman" w:cstheme="minorHAnsi"/>
          <w:color w:val="212121"/>
          <w:lang w:eastAsia="it-IT"/>
        </w:rPr>
        <w:t>che riguardano un</w:t>
      </w:r>
      <w:r w:rsidRPr="004A58DB">
        <w:rPr>
          <w:rFonts w:eastAsia="Times New Roman" w:cstheme="minorHAnsi"/>
          <w:color w:val="212121"/>
          <w:lang w:eastAsia="it-IT"/>
        </w:rPr>
        <w:t xml:space="preserve"> terribile disastro.</w:t>
      </w:r>
    </w:p>
    <w:p w14:paraId="7BD30A2E" w14:textId="77777777" w:rsidR="008C0285" w:rsidRPr="004A58DB" w:rsidRDefault="008C0285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</w:p>
    <w:p w14:paraId="6A3A9393" w14:textId="77777777" w:rsidR="008C0285" w:rsidRPr="005F6C77" w:rsidRDefault="008C0285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  <w:r w:rsidRPr="004A58DB">
        <w:rPr>
          <w:rFonts w:eastAsia="Times New Roman" w:cstheme="minorHAnsi"/>
          <w:color w:val="212121"/>
          <w:lang w:eastAsia="it-IT"/>
        </w:rPr>
        <w:t xml:space="preserve">Il </w:t>
      </w:r>
      <w:r w:rsidRPr="005F6C77">
        <w:rPr>
          <w:rFonts w:eastAsia="Times New Roman" w:cstheme="minorHAnsi"/>
          <w:color w:val="212121"/>
          <w:lang w:eastAsia="it-IT"/>
        </w:rPr>
        <w:t>testo</w:t>
      </w:r>
      <w:r w:rsidRPr="004A58DB">
        <w:rPr>
          <w:rFonts w:eastAsia="Times New Roman" w:cstheme="minorHAnsi"/>
          <w:color w:val="212121"/>
          <w:lang w:eastAsia="it-IT"/>
        </w:rPr>
        <w:t xml:space="preserve"> di </w:t>
      </w:r>
      <w:proofErr w:type="spellStart"/>
      <w:r w:rsidRPr="004A58DB">
        <w:rPr>
          <w:rFonts w:eastAsia="Times New Roman" w:cstheme="minorHAnsi"/>
          <w:color w:val="212121"/>
          <w:lang w:eastAsia="it-IT"/>
        </w:rPr>
        <w:t>Slade</w:t>
      </w:r>
      <w:proofErr w:type="spellEnd"/>
      <w:r w:rsidRPr="004A58DB">
        <w:rPr>
          <w:rFonts w:eastAsia="Times New Roman" w:cstheme="minorHAnsi"/>
          <w:color w:val="212121"/>
          <w:lang w:eastAsia="it-IT"/>
        </w:rPr>
        <w:t xml:space="preserve"> ha la forma di ciò che in termini televisivi sarebbe chiamato </w:t>
      </w:r>
      <w:r w:rsidRPr="004A58DB">
        <w:rPr>
          <w:rFonts w:eastAsia="Times New Roman" w:cstheme="minorHAnsi"/>
          <w:i/>
          <w:color w:val="212121"/>
          <w:lang w:eastAsia="it-IT"/>
        </w:rPr>
        <w:t>mockumentary</w:t>
      </w:r>
      <w:r w:rsidRPr="005F6C77">
        <w:rPr>
          <w:rFonts w:eastAsia="Times New Roman" w:cstheme="minorHAnsi"/>
          <w:color w:val="212121"/>
          <w:lang w:eastAsia="it-IT"/>
        </w:rPr>
        <w:t xml:space="preserve">. </w:t>
      </w:r>
    </w:p>
    <w:p w14:paraId="643C5AD2" w14:textId="77777777" w:rsidR="008C0285" w:rsidRPr="005F6C77" w:rsidRDefault="008C0285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</w:p>
    <w:p w14:paraId="0487C659" w14:textId="5D7C3B8D" w:rsidR="004617B1" w:rsidRDefault="008C0285" w:rsidP="008C0285">
      <w:pPr>
        <w:ind w:right="560"/>
      </w:pPr>
      <w:r>
        <w:t xml:space="preserve"> </w:t>
      </w:r>
      <w:r w:rsidR="004617B1">
        <w:t>“</w:t>
      </w:r>
      <w:r w:rsidR="004617B1" w:rsidRPr="009348F7">
        <w:rPr>
          <w:i/>
        </w:rPr>
        <w:t xml:space="preserve">Non puoi </w:t>
      </w:r>
      <w:r w:rsidR="009348F7">
        <w:rPr>
          <w:i/>
        </w:rPr>
        <w:t>assolutamente</w:t>
      </w:r>
      <w:r w:rsidR="004617B1" w:rsidRPr="009348F7">
        <w:rPr>
          <w:i/>
        </w:rPr>
        <w:t xml:space="preserve"> concepire che ti accada. E invece accade. Proprio a te. E niente può prepararti alla sua violenza</w:t>
      </w:r>
      <w:r w:rsidR="004617B1">
        <w:t xml:space="preserve">.” </w:t>
      </w:r>
    </w:p>
    <w:p w14:paraId="020583FE" w14:textId="77777777" w:rsidR="008C0285" w:rsidRDefault="008C0285" w:rsidP="008C0285">
      <w:pPr>
        <w:ind w:right="560"/>
      </w:pPr>
    </w:p>
    <w:p w14:paraId="1747F735" w14:textId="5AC62A3C" w:rsidR="00057326" w:rsidRDefault="004617B1" w:rsidP="0011459E">
      <w:pPr>
        <w:ind w:right="560"/>
      </w:pPr>
      <w:r>
        <w:t>La violenza cui si accenna nel prologo</w:t>
      </w:r>
      <w:r w:rsidR="00F32456">
        <w:t xml:space="preserve">, è quella di un’assolata </w:t>
      </w:r>
      <w:r w:rsidR="002545EA">
        <w:t xml:space="preserve">mattina di luglio, </w:t>
      </w:r>
      <w:r w:rsidR="00F32456">
        <w:t>allorché un aereo di linea (il BU21, appunto), colpito da terroristi islamici con un razzo terra-aria</w:t>
      </w:r>
      <w:r w:rsidR="002545EA">
        <w:t xml:space="preserve">, </w:t>
      </w:r>
      <w:r w:rsidR="00F32456">
        <w:t xml:space="preserve">precipita </w:t>
      </w:r>
      <w:r w:rsidR="00DF068C">
        <w:t xml:space="preserve">nel bel mezzo del quartiere londinese </w:t>
      </w:r>
      <w:r w:rsidR="00DF068C">
        <w:rPr>
          <w:i/>
        </w:rPr>
        <w:t>bene</w:t>
      </w:r>
      <w:r w:rsidR="00DF068C">
        <w:t xml:space="preserve"> di Fulham </w:t>
      </w:r>
      <w:r w:rsidR="00F32456">
        <w:t>sterminando centinaia di persone e facendo delle case, dei negozi, del parco pubblico, solo un cumulo di macerie</w:t>
      </w:r>
      <w:r w:rsidR="002545EA">
        <w:t>.</w:t>
      </w:r>
    </w:p>
    <w:p w14:paraId="7F4F373B" w14:textId="4B380EBD" w:rsidR="005C541A" w:rsidRDefault="005C541A" w:rsidP="0011459E">
      <w:pPr>
        <w:ind w:right="560"/>
      </w:pPr>
      <w:r>
        <w:t xml:space="preserve">Nella </w:t>
      </w:r>
      <w:r w:rsidR="00591223">
        <w:t>nostra</w:t>
      </w:r>
      <w:r>
        <w:t xml:space="preserve"> versione, d’accordo con l’autore</w:t>
      </w:r>
      <w:r w:rsidR="00750492">
        <w:t>,</w:t>
      </w:r>
      <w:r>
        <w:t xml:space="preserve"> abbiamo trasportato l’evento a Roma, per rendere l’effetto del </w:t>
      </w:r>
      <w:r w:rsidRPr="00750492">
        <w:rPr>
          <w:i/>
          <w:iCs/>
        </w:rPr>
        <w:t>mockumentary</w:t>
      </w:r>
      <w:r>
        <w:t xml:space="preserve"> </w:t>
      </w:r>
      <w:r w:rsidR="00591223">
        <w:t xml:space="preserve">più </w:t>
      </w:r>
      <w:r w:rsidR="001867B4">
        <w:t xml:space="preserve">empatico per un pubblico </w:t>
      </w:r>
      <w:proofErr w:type="gramStart"/>
      <w:r w:rsidR="001867B4">
        <w:t>italiano.</w:t>
      </w:r>
      <w:r w:rsidR="00591223">
        <w:t>.</w:t>
      </w:r>
      <w:proofErr w:type="gramEnd"/>
    </w:p>
    <w:p w14:paraId="7BD25E15" w14:textId="77777777" w:rsidR="001E0BB8" w:rsidRDefault="001E0BB8" w:rsidP="0011459E">
      <w:pPr>
        <w:ind w:right="560"/>
      </w:pPr>
    </w:p>
    <w:p w14:paraId="27D3C0C2" w14:textId="0BA4F373" w:rsidR="008C0285" w:rsidRDefault="008C0285" w:rsidP="008C0285">
      <w:pPr>
        <w:ind w:right="560"/>
      </w:pPr>
      <w:r w:rsidRPr="005F6C77">
        <w:rPr>
          <w:rFonts w:eastAsia="Times New Roman" w:cstheme="minorHAnsi"/>
          <w:color w:val="212121"/>
          <w:lang w:eastAsia="it-IT"/>
        </w:rPr>
        <w:t>S</w:t>
      </w:r>
      <w:r w:rsidRPr="004A58DB">
        <w:rPr>
          <w:rFonts w:eastAsia="Times New Roman" w:cstheme="minorHAnsi"/>
          <w:color w:val="212121"/>
          <w:lang w:eastAsia="it-IT"/>
        </w:rPr>
        <w:t>ei membri di un gruppo di sopravvissuti rivive la loro reazione a</w:t>
      </w:r>
      <w:r>
        <w:rPr>
          <w:rFonts w:eastAsia="Times New Roman" w:cstheme="minorHAnsi"/>
          <w:color w:val="212121"/>
          <w:lang w:eastAsia="it-IT"/>
        </w:rPr>
        <w:t>ll’</w:t>
      </w:r>
      <w:r w:rsidRPr="004A58DB">
        <w:rPr>
          <w:rFonts w:eastAsia="Times New Roman" w:cstheme="minorHAnsi"/>
          <w:color w:val="212121"/>
          <w:lang w:eastAsia="it-IT"/>
        </w:rPr>
        <w:t>attacco. Anche se la storia viene raccontata attraverso monologhi interconnessi, i sei personaggi, che prendono il loro nome dagli attori</w:t>
      </w:r>
      <w:r w:rsidRPr="005F6C77">
        <w:rPr>
          <w:rFonts w:eastAsia="Times New Roman" w:cstheme="minorHAnsi"/>
          <w:color w:val="212121"/>
          <w:lang w:eastAsia="it-IT"/>
        </w:rPr>
        <w:t xml:space="preserve"> che li interpretano</w:t>
      </w:r>
      <w:r w:rsidRPr="004A58DB">
        <w:rPr>
          <w:rFonts w:eastAsia="Times New Roman" w:cstheme="minorHAnsi"/>
          <w:color w:val="212121"/>
          <w:lang w:eastAsia="it-IT"/>
        </w:rPr>
        <w:t xml:space="preserve">, cercano di formare </w:t>
      </w:r>
      <w:r w:rsidRPr="005F6C77">
        <w:rPr>
          <w:rFonts w:eastAsia="Times New Roman" w:cstheme="minorHAnsi"/>
          <w:color w:val="212121"/>
          <w:lang w:eastAsia="it-IT"/>
        </w:rPr>
        <w:t xml:space="preserve">dei </w:t>
      </w:r>
      <w:r w:rsidRPr="004A58DB">
        <w:rPr>
          <w:rFonts w:eastAsia="Times New Roman" w:cstheme="minorHAnsi"/>
          <w:color w:val="212121"/>
          <w:lang w:eastAsia="it-IT"/>
        </w:rPr>
        <w:t xml:space="preserve">legami </w:t>
      </w:r>
      <w:r w:rsidRPr="005F6C77">
        <w:rPr>
          <w:rFonts w:eastAsia="Times New Roman" w:cstheme="minorHAnsi"/>
          <w:color w:val="212121"/>
          <w:lang w:eastAsia="it-IT"/>
        </w:rPr>
        <w:t>tra di loro</w:t>
      </w:r>
      <w:r w:rsidRPr="004A58DB">
        <w:rPr>
          <w:rFonts w:eastAsia="Times New Roman" w:cstheme="minorHAnsi"/>
          <w:color w:val="212121"/>
          <w:lang w:eastAsia="it-IT"/>
        </w:rPr>
        <w:t xml:space="preserve">. </w:t>
      </w:r>
      <w:r>
        <w:rPr>
          <w:rFonts w:eastAsia="Times New Roman" w:cstheme="minorHAnsi"/>
          <w:color w:val="212121"/>
          <w:lang w:eastAsia="it-IT"/>
        </w:rPr>
        <w:t>I s</w:t>
      </w:r>
      <w:r>
        <w:t>ei giovani superstiti raccontano la loro vicenda, sia nella cornice di un gruppo di auto-aiuto volto a fargli elaborare il trauma e le ferite, sia direttamente al pubblico, sotto forma di numerosi brevi monologhi che rompono la quarta parete, scandagliando in profondità i pensieri più intimi e talora inconfessabili di chi ha visto la propria vita sconvolta da un simile dramma.</w:t>
      </w:r>
    </w:p>
    <w:p w14:paraId="1D7FC1A0" w14:textId="77777777" w:rsidR="008C0285" w:rsidRPr="005F6C77" w:rsidRDefault="008C0285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</w:p>
    <w:p w14:paraId="16705D47" w14:textId="507045E9" w:rsidR="00F32456" w:rsidRDefault="00F32456" w:rsidP="0011459E">
      <w:pPr>
        <w:ind w:right="560"/>
      </w:pPr>
      <w:r>
        <w:t xml:space="preserve">La narrazione dei sei giovani </w:t>
      </w:r>
      <w:r w:rsidR="003548EF">
        <w:t xml:space="preserve">induce ad un ascolto tesissimo e inquieto; essa </w:t>
      </w:r>
      <w:r w:rsidR="0011459E">
        <w:t xml:space="preserve">non solo </w:t>
      </w:r>
      <w:r w:rsidR="009348F7">
        <w:t>sembra volere</w:t>
      </w:r>
      <w:r>
        <w:t xml:space="preserve"> impedire allo spettatore di rimuovere dall’immaginazione e dalla memoria gli aspetti più dolorosi di quelle vicende di cui solita</w:t>
      </w:r>
      <w:r w:rsidR="0011459E">
        <w:t>mente apprendiamo nei notiziari, ma a</w:t>
      </w:r>
      <w:r w:rsidR="00BE6141">
        <w:t>ddirittura</w:t>
      </w:r>
      <w:r w:rsidR="003548EF">
        <w:t xml:space="preserve"> </w:t>
      </w:r>
      <w:r w:rsidR="0011459E">
        <w:t>obbligarlo a convivere con il senso di panico che nasce dall’attesa di una tragedia incombente.</w:t>
      </w:r>
    </w:p>
    <w:p w14:paraId="1B9F5EE5" w14:textId="77777777" w:rsidR="001E0BB8" w:rsidRDefault="001E0BB8" w:rsidP="0011459E">
      <w:pPr>
        <w:ind w:right="560"/>
      </w:pPr>
    </w:p>
    <w:p w14:paraId="32561C02" w14:textId="0F404179" w:rsidR="00F32456" w:rsidRDefault="00F32456" w:rsidP="0011459E">
      <w:pPr>
        <w:ind w:right="560"/>
      </w:pPr>
      <w:r>
        <w:t xml:space="preserve">E se nel testo di </w:t>
      </w:r>
      <w:proofErr w:type="spellStart"/>
      <w:r>
        <w:t>Slade</w:t>
      </w:r>
      <w:proofErr w:type="spellEnd"/>
      <w:r>
        <w:t xml:space="preserve"> non c’è spazio per alcun tipo di facile consolazione, né politica, né religiosa, né filosofica, </w:t>
      </w:r>
      <w:r w:rsidR="0011459E">
        <w:t>d’altra parte</w:t>
      </w:r>
      <w:r w:rsidR="00231BC0">
        <w:t xml:space="preserve"> i personaggi rivelano un’umanità che non può non suscitare una profonda immedesimazione e una disperata necessità di </w:t>
      </w:r>
      <w:r w:rsidR="003548EF">
        <w:t>sopravvivere, a volte più forte</w:t>
      </w:r>
      <w:r w:rsidR="0011459E">
        <w:t xml:space="preserve"> </w:t>
      </w:r>
      <w:r w:rsidR="003548EF">
        <w:t>di qualsiasi dolore.</w:t>
      </w:r>
    </w:p>
    <w:p w14:paraId="2F1C6F5D" w14:textId="77777777" w:rsidR="00121352" w:rsidRDefault="00121352" w:rsidP="0011459E">
      <w:pPr>
        <w:ind w:right="560"/>
      </w:pPr>
    </w:p>
    <w:p w14:paraId="69295688" w14:textId="05C9E4B3" w:rsidR="00195177" w:rsidRDefault="000B764B" w:rsidP="0011459E">
      <w:pPr>
        <w:ind w:right="560"/>
      </w:pPr>
      <w:r w:rsidRPr="000B764B">
        <w:t>Il tema dell’aereo e de</w:t>
      </w:r>
      <w:r>
        <w:t xml:space="preserve">ll’aeroporto viene evocato anche </w:t>
      </w:r>
      <w:r w:rsidR="00121352">
        <w:t>attraverso</w:t>
      </w:r>
      <w:r>
        <w:t xml:space="preserve"> la </w:t>
      </w:r>
      <w:r w:rsidR="00BD791B">
        <w:t>musica</w:t>
      </w:r>
      <w:r>
        <w:t>: da</w:t>
      </w:r>
      <w:r w:rsidR="00B54BE3" w:rsidRPr="000B764B">
        <w:t xml:space="preserve"> </w:t>
      </w:r>
      <w:r w:rsidR="007B0307" w:rsidRPr="000B764B">
        <w:rPr>
          <w:i/>
          <w:iCs/>
        </w:rPr>
        <w:t>On the Air</w:t>
      </w:r>
      <w:r w:rsidR="007B0307" w:rsidRPr="000B764B">
        <w:t xml:space="preserve"> di Laurie Anderson </w:t>
      </w:r>
      <w:r>
        <w:t>a</w:t>
      </w:r>
      <w:r w:rsidR="00B54BE3" w:rsidRPr="000B764B">
        <w:t xml:space="preserve"> </w:t>
      </w:r>
      <w:r w:rsidR="007B0307" w:rsidRPr="000B764B">
        <w:rPr>
          <w:i/>
          <w:iCs/>
        </w:rPr>
        <w:t>Music for Airport</w:t>
      </w:r>
      <w:r w:rsidR="007B0307" w:rsidRPr="000B764B">
        <w:t xml:space="preserve"> di Brian </w:t>
      </w:r>
      <w:proofErr w:type="spellStart"/>
      <w:r w:rsidR="007B0307" w:rsidRPr="000B764B">
        <w:t>Eno</w:t>
      </w:r>
      <w:proofErr w:type="spellEnd"/>
      <w:r w:rsidR="007B0307" w:rsidRPr="000B764B">
        <w:t xml:space="preserve">. </w:t>
      </w:r>
      <w:r w:rsidR="006F3775">
        <w:t xml:space="preserve">Il rock minimale e crudo dei </w:t>
      </w:r>
      <w:proofErr w:type="spellStart"/>
      <w:r w:rsidR="006F3775">
        <w:t>nisennenmondai</w:t>
      </w:r>
      <w:proofErr w:type="spellEnd"/>
      <w:r w:rsidR="006F3775">
        <w:t xml:space="preserve"> accompagna i cambi scena, affidati </w:t>
      </w:r>
      <w:r>
        <w:t xml:space="preserve">a </w:t>
      </w:r>
      <w:r w:rsidR="006B23E7">
        <w:t xml:space="preserve">una carrellata delle </w:t>
      </w:r>
      <w:r w:rsidR="00BD791B">
        <w:t xml:space="preserve">537 </w:t>
      </w:r>
      <w:r w:rsidR="006B23E7">
        <w:t xml:space="preserve">foto delle </w:t>
      </w:r>
      <w:r w:rsidR="006B23E7">
        <w:lastRenderedPageBreak/>
        <w:t>vittime, i cui volti in realtà non esistono: sono infatti parte di una infinita galleria online (</w:t>
      </w:r>
      <w:proofErr w:type="spellStart"/>
      <w:r w:rsidR="006B23E7">
        <w:t>thispersondoesnotexist</w:t>
      </w:r>
      <w:proofErr w:type="spellEnd"/>
      <w:r w:rsidR="00BD791B">
        <w:t>) che genera volti e fattezze di persone attraverso l’uso di un computer.</w:t>
      </w:r>
    </w:p>
    <w:p w14:paraId="67443882" w14:textId="038426BC" w:rsidR="008C0285" w:rsidRDefault="008C0285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</w:p>
    <w:p w14:paraId="342D164A" w14:textId="77777777" w:rsidR="007F238E" w:rsidRDefault="007F238E" w:rsidP="007F238E">
      <w:pPr>
        <w:ind w:right="560"/>
      </w:pPr>
      <w:r>
        <w:t>In BU21 c’è un interrogarsi ossessivo sui grandi temi dell’esistenza: vita e morte, amore e indifferenza, solidarietà e razzismo, successo e ricchezza. Con un colpo di scena finale che magistralmente rimette tutto in discussione, facendosi beffe di qualsiasi preconcetto, luogo comune o frase fatta.</w:t>
      </w:r>
    </w:p>
    <w:p w14:paraId="7FCE9B69" w14:textId="77777777" w:rsidR="007F238E" w:rsidRDefault="007F238E" w:rsidP="008C02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lang w:eastAsia="it-IT"/>
        </w:rPr>
      </w:pPr>
    </w:p>
    <w:p w14:paraId="35A5660B" w14:textId="3B388D7E" w:rsidR="002545EA" w:rsidRDefault="002545EA" w:rsidP="0011459E">
      <w:pPr>
        <w:ind w:right="560"/>
      </w:pPr>
    </w:p>
    <w:sectPr w:rsidR="002545EA" w:rsidSect="001E0BB8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 Label">
    <w:panose1 w:val="02000000000000000000"/>
    <w:charset w:val="00"/>
    <w:family w:val="auto"/>
    <w:pitch w:val="variable"/>
    <w:sig w:usb0="80000027" w:usb1="08000048" w:usb2="14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EA"/>
    <w:rsid w:val="000B764B"/>
    <w:rsid w:val="0011459E"/>
    <w:rsid w:val="00121352"/>
    <w:rsid w:val="001867B4"/>
    <w:rsid w:val="00195177"/>
    <w:rsid w:val="001E0BB8"/>
    <w:rsid w:val="00231BC0"/>
    <w:rsid w:val="00247702"/>
    <w:rsid w:val="002545EA"/>
    <w:rsid w:val="003548EF"/>
    <w:rsid w:val="004617B1"/>
    <w:rsid w:val="00496AA5"/>
    <w:rsid w:val="00591223"/>
    <w:rsid w:val="005C541A"/>
    <w:rsid w:val="006B23E7"/>
    <w:rsid w:val="006C44B5"/>
    <w:rsid w:val="006F3775"/>
    <w:rsid w:val="00750492"/>
    <w:rsid w:val="007B0307"/>
    <w:rsid w:val="007F238E"/>
    <w:rsid w:val="008C0285"/>
    <w:rsid w:val="009227DE"/>
    <w:rsid w:val="009348F7"/>
    <w:rsid w:val="00B54BE3"/>
    <w:rsid w:val="00BD791B"/>
    <w:rsid w:val="00BE6141"/>
    <w:rsid w:val="00C55C4D"/>
    <w:rsid w:val="00D044F5"/>
    <w:rsid w:val="00DF068C"/>
    <w:rsid w:val="00F32456"/>
    <w:rsid w:val="00F7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77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Marcello Cotugno</cp:lastModifiedBy>
  <cp:revision>2</cp:revision>
  <dcterms:created xsi:type="dcterms:W3CDTF">2020-09-23T21:05:00Z</dcterms:created>
  <dcterms:modified xsi:type="dcterms:W3CDTF">2020-09-23T21:05:00Z</dcterms:modified>
</cp:coreProperties>
</file>